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51EE6" w:rsidRPr="00951EE6" w14:paraId="2F745DA4" w14:textId="77777777" w:rsidTr="00951EE6">
        <w:tc>
          <w:tcPr>
            <w:tcW w:w="9350" w:type="dxa"/>
            <w:vAlign w:val="center"/>
          </w:tcPr>
          <w:p w14:paraId="3673EE40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fr-FR"/>
              </w:rPr>
              <w:t>ENVISAGE DE LE FAIRE</w:t>
            </w:r>
          </w:p>
          <w:p w14:paraId="1887DEA0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7EA328C6" w14:textId="77777777" w:rsidTr="00951EE6">
        <w:tc>
          <w:tcPr>
            <w:tcW w:w="9350" w:type="dxa"/>
            <w:vAlign w:val="center"/>
          </w:tcPr>
          <w:p w14:paraId="1E393B4A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fr-FR"/>
              </w:rPr>
              <w:t>EN A CONNAISSANCE</w:t>
            </w:r>
          </w:p>
          <w:p w14:paraId="14A45024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65FDC6DA" w14:textId="77777777" w:rsidTr="00951EE6">
        <w:tc>
          <w:tcPr>
            <w:tcW w:w="9350" w:type="dxa"/>
            <w:vAlign w:val="center"/>
          </w:tcPr>
          <w:p w14:paraId="546040DE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fr-FR"/>
              </w:rPr>
              <w:t>EN PARLE AUX AUTRES</w:t>
            </w:r>
          </w:p>
          <w:p w14:paraId="0BA5781E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4C5A75F2" w14:textId="77777777" w:rsidTr="00951EE6">
        <w:tc>
          <w:tcPr>
            <w:tcW w:w="9350" w:type="dxa"/>
            <w:vAlign w:val="center"/>
          </w:tcPr>
          <w:p w14:paraId="53C27CA0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fr-FR"/>
              </w:rPr>
              <w:t>ESSAIE DE LE FAIRE</w:t>
            </w:r>
          </w:p>
          <w:p w14:paraId="6733E163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611A845C" w14:textId="77777777" w:rsidTr="00951EE6">
        <w:tc>
          <w:tcPr>
            <w:tcW w:w="9350" w:type="dxa"/>
            <w:vAlign w:val="center"/>
          </w:tcPr>
          <w:p w14:paraId="456B9CBB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fr-FR"/>
              </w:rPr>
              <w:t>N’EN A PAS CONNAISSANCE</w:t>
            </w:r>
          </w:p>
          <w:p w14:paraId="4C688747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6FF89B34" w14:textId="77777777" w:rsidTr="00951EE6">
        <w:tc>
          <w:tcPr>
            <w:tcW w:w="9350" w:type="dxa"/>
            <w:vAlign w:val="center"/>
          </w:tcPr>
          <w:p w14:paraId="5154A7E5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fr-FR"/>
              </w:rPr>
              <w:t>CONTINUE DE LE FAIRE</w:t>
            </w:r>
          </w:p>
          <w:p w14:paraId="37B9DA4D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</w:tbl>
    <w:p w14:paraId="2F6714ED" w14:textId="77777777" w:rsidR="00205216" w:rsidRDefault="000B305B">
      <w:bookmarkStart w:id="0" w:name="_GoBack"/>
      <w:bookmarkEnd w:id="0"/>
    </w:p>
    <w:sectPr w:rsidR="00205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F7D54" w14:textId="77777777" w:rsidR="00951EE6" w:rsidRDefault="00951EE6" w:rsidP="00951EE6">
      <w:pPr>
        <w:spacing w:after="0" w:line="240" w:lineRule="auto"/>
      </w:pPr>
      <w:r>
        <w:separator/>
      </w:r>
    </w:p>
  </w:endnote>
  <w:endnote w:type="continuationSeparator" w:id="0">
    <w:p w14:paraId="5FB4A958" w14:textId="77777777" w:rsidR="00951EE6" w:rsidRDefault="00951EE6" w:rsidP="00951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24C49" w14:textId="77777777" w:rsidR="00951EE6" w:rsidRDefault="00951EE6" w:rsidP="00951EE6">
      <w:pPr>
        <w:spacing w:after="0" w:line="240" w:lineRule="auto"/>
      </w:pPr>
      <w:r>
        <w:separator/>
      </w:r>
    </w:p>
  </w:footnote>
  <w:footnote w:type="continuationSeparator" w:id="0">
    <w:p w14:paraId="1451FAE3" w14:textId="77777777" w:rsidR="00951EE6" w:rsidRDefault="00951EE6" w:rsidP="00951E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EE6"/>
    <w:rsid w:val="000B305B"/>
    <w:rsid w:val="001F1974"/>
    <w:rsid w:val="00951EE6"/>
    <w:rsid w:val="00BD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1B4D"/>
  <w15:chartTrackingRefBased/>
  <w15:docId w15:val="{860286B3-DD25-454E-8686-230C3E7E1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51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1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65240D-CEB9-43B7-9910-66FE8261488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2fa3f31d-2a68-4fd9-9938-825a54f02f55"/>
    <ds:schemaRef ds:uri="http://purl.org/dc/elements/1.1/"/>
    <ds:schemaRef ds:uri="aa698998-0afb-4a57-a08b-586e52e01b4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CC489ED2-F690-46E2-86D6-CDA96BC72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34FA8-AF09-4618-A129-32E9876089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Sabwa, Claude</cp:lastModifiedBy>
  <cp:revision>2</cp:revision>
  <dcterms:created xsi:type="dcterms:W3CDTF">2023-08-10T15:42:00Z</dcterms:created>
  <dcterms:modified xsi:type="dcterms:W3CDTF">2023-08-10T15:42:00Z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