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87242B" w:rsidR="00093A04" w:rsidP="001D5DE6" w:rsidRDefault="00093A04" w14:paraId="2E4FAA98" w14:textId="77777777">
      <w:pPr>
        <w:pStyle w:val="Title"/>
        <w:jc w:val="center"/>
        <w:rPr>
          <w:rFonts w:ascii="Garamond" w:hAnsi="Garamond"/>
          <w:sz w:val="44"/>
          <w:szCs w:val="44"/>
        </w:rPr>
      </w:pPr>
      <w:r w:rsidRPr="0087242B">
        <w:rPr>
          <w:rFonts w:ascii="Garamond" w:hAnsi="Garamond"/>
          <w:sz w:val="44"/>
          <w:szCs w:val="44"/>
          <w:lang w:val="en-US"/>
        </w:rPr>
        <w:t>Group Work: Existing protocols</w:t>
      </w:r>
    </w:p>
    <w:p w:rsidR="0087242B" w:rsidRDefault="0087242B" w14:paraId="3D94ECB8" w14:textId="77777777">
      <w:pPr>
        <w:rPr>
          <w:rFonts w:ascii="Lato" w:hAnsi="Lato"/>
          <w:b/>
          <w:bCs/>
          <w:lang w:val="en-US"/>
        </w:rPr>
      </w:pPr>
    </w:p>
    <w:p w:rsidRPr="0087242B" w:rsidR="001375B9" w:rsidRDefault="001D5DE6" w14:paraId="7804165A" w14:textId="43415CE1">
      <w:pPr>
        <w:rPr>
          <w:rFonts w:ascii="Lato" w:hAnsi="Lato"/>
          <w:b/>
          <w:bCs/>
          <w:lang w:val="en-US"/>
        </w:rPr>
      </w:pPr>
      <w:r w:rsidRPr="0087242B">
        <w:rPr>
          <w:rFonts w:ascii="Lato" w:hAnsi="Lato"/>
          <w:b/>
          <w:bCs/>
          <w:lang w:val="en-US"/>
        </w:rPr>
        <w:t>Instructions</w:t>
      </w:r>
    </w:p>
    <w:p w:rsidRPr="0087242B" w:rsidR="001D5DE6" w:rsidRDefault="001D5DE6" w14:paraId="177AC4BC" w14:textId="5EAA7E7C">
      <w:pPr>
        <w:rPr>
          <w:rFonts w:ascii="Lato" w:hAnsi="Lato"/>
          <w:lang w:val="en-US"/>
        </w:rPr>
      </w:pPr>
      <w:r w:rsidRPr="0087242B">
        <w:rPr>
          <w:rFonts w:ascii="Lato" w:hAnsi="Lato"/>
          <w:lang w:val="en-US"/>
        </w:rPr>
        <w:t>Read the scenario assigned to your group and answer these questions:</w:t>
      </w:r>
    </w:p>
    <w:p w:rsidRPr="0087242B" w:rsidR="00093A04" w:rsidP="00093A04" w:rsidRDefault="00093A04" w14:paraId="2651ADFA" w14:textId="29D67C5D">
      <w:pPr>
        <w:numPr>
          <w:ilvl w:val="0"/>
          <w:numId w:val="1"/>
        </w:numPr>
        <w:rPr>
          <w:rFonts w:ascii="Lato" w:hAnsi="Lato"/>
        </w:rPr>
      </w:pPr>
      <w:r w:rsidRPr="0087242B">
        <w:rPr>
          <w:rFonts w:ascii="Lato" w:hAnsi="Lato"/>
        </w:rPr>
        <w:t xml:space="preserve">With </w:t>
      </w:r>
      <w:r w:rsidRPr="0087242B" w:rsidR="001D5DE6">
        <w:rPr>
          <w:rFonts w:ascii="Lato" w:hAnsi="Lato"/>
        </w:rPr>
        <w:t xml:space="preserve">the </w:t>
      </w:r>
      <w:r w:rsidRPr="0087242B">
        <w:rPr>
          <w:rFonts w:ascii="Lato" w:hAnsi="Lato"/>
        </w:rPr>
        <w:t>existing services &amp; protocols, what support would the mother &amp; infant receive in this scenario?</w:t>
      </w:r>
    </w:p>
    <w:p w:rsidRPr="0087242B" w:rsidR="00093A04" w:rsidP="00093A04" w:rsidRDefault="00093A04" w14:paraId="268C29A9" w14:textId="77777777">
      <w:pPr>
        <w:numPr>
          <w:ilvl w:val="0"/>
          <w:numId w:val="1"/>
        </w:numPr>
        <w:rPr>
          <w:rFonts w:ascii="Lato" w:hAnsi="Lato"/>
        </w:rPr>
      </w:pPr>
      <w:r w:rsidRPr="0087242B">
        <w:rPr>
          <w:rFonts w:ascii="Lato" w:hAnsi="Lato"/>
          <w:lang w:val="en-US"/>
        </w:rPr>
        <w:t>What existing guidelines or resources would you use to guide their care?</w:t>
      </w:r>
    </w:p>
    <w:p w:rsidR="0087242B" w:rsidP="00093A04" w:rsidRDefault="0087242B" w14:paraId="4550FDAA" w14:textId="77777777">
      <w:pPr>
        <w:rPr>
          <w:rFonts w:ascii="Lato" w:hAnsi="Lato"/>
          <w:b/>
          <w:bCs/>
        </w:rPr>
      </w:pPr>
    </w:p>
    <w:p w:rsidRPr="0087242B" w:rsidR="00D3793D" w:rsidP="00093A04" w:rsidRDefault="0087242B" w14:paraId="53A6AFA1" w14:textId="03FE13FA">
      <w:pPr>
        <w:rPr>
          <w:rFonts w:ascii="Lato" w:hAnsi="Lato"/>
          <w:b/>
          <w:bCs/>
        </w:rPr>
      </w:pPr>
      <w:r>
        <w:rPr>
          <w:rFonts w:ascii="Lato" w:hAnsi="Lato"/>
          <w:b/>
          <w:bCs/>
        </w:rPr>
        <w:t>Scenarios</w:t>
      </w:r>
    </w:p>
    <w:p w:rsidRPr="0087242B" w:rsidR="00093A04" w:rsidP="00093A04" w:rsidRDefault="00D3793D" w14:paraId="6A270A10" w14:textId="38D94E52">
      <w:pPr>
        <w:rPr>
          <w:rFonts w:ascii="Lato" w:hAnsi="Lato"/>
          <w:b/>
          <w:bCs/>
          <w:lang w:val="it-IT"/>
        </w:rPr>
      </w:pPr>
      <w:r w:rsidRPr="0087242B">
        <w:rPr>
          <w:rFonts w:ascii="Lato" w:hAnsi="Lato"/>
          <w:noProof/>
          <w:lang w:val="en-US"/>
        </w:rPr>
        <mc:AlternateContent>
          <mc:Choice Requires="wps">
            <w:drawing>
              <wp:inline distT="0" distB="0" distL="0" distR="0" wp14:anchorId="1B3F57CB" wp14:editId="2D838D85">
                <wp:extent cx="5734050" cy="2159000"/>
                <wp:effectExtent l="19050" t="19050" r="19050" b="12700"/>
                <wp:docPr id="3" name="Text Box 3"/>
                <wp:cNvGraphicFramePr/>
                <a:graphic xmlns:a="http://schemas.openxmlformats.org/drawingml/2006/main">
                  <a:graphicData uri="http://schemas.microsoft.com/office/word/2010/wordprocessingShape">
                    <wps:wsp>
                      <wps:cNvSpPr txBox="1"/>
                      <wps:spPr>
                        <a:xfrm>
                          <a:off x="0" y="0"/>
                          <a:ext cx="5734050" cy="2159000"/>
                        </a:xfrm>
                        <a:prstGeom prst="rect">
                          <a:avLst/>
                        </a:prstGeom>
                        <a:solidFill>
                          <a:schemeClr val="lt1"/>
                        </a:solidFill>
                        <a:ln w="28575">
                          <a:solidFill>
                            <a:srgbClr val="DA291C"/>
                          </a:solidFill>
                        </a:ln>
                      </wps:spPr>
                      <wps:txbx>
                        <w:txbxContent>
                          <w:p w:rsidRPr="0087242B" w:rsidR="00D3793D" w:rsidP="00D3793D" w:rsidRDefault="00D3793D" w14:paraId="5BC232F9" w14:textId="77777777">
                            <w:pPr>
                              <w:pStyle w:val="Subtitle"/>
                              <w:rPr>
                                <w:rFonts w:ascii="Lato" w:hAnsi="Lato"/>
                                <w:b/>
                                <w:bCs/>
                                <w:color w:val="DA291C"/>
                              </w:rPr>
                            </w:pPr>
                            <w:r w:rsidRPr="0087242B">
                              <w:rPr>
                                <w:rFonts w:ascii="Lato" w:hAnsi="Lato"/>
                                <w:b/>
                                <w:bCs/>
                                <w:color w:val="DA291C"/>
                              </w:rPr>
                              <w:t>Case Scenario A</w:t>
                            </w:r>
                          </w:p>
                          <w:p w:rsidRPr="0087242B" w:rsidR="00D3793D" w:rsidP="00D3793D" w:rsidRDefault="00D3793D" w14:paraId="442A5CC3" w14:textId="77777777">
                            <w:pPr>
                              <w:jc w:val="both"/>
                              <w:rPr>
                                <w:rFonts w:ascii="Lato" w:hAnsi="Lato"/>
                              </w:rPr>
                            </w:pPr>
                            <w:r w:rsidRPr="0087242B">
                              <w:rPr>
                                <w:rFonts w:ascii="Lato" w:hAnsi="Lato"/>
                              </w:rPr>
                              <w:t xml:space="preserve">Sunita is a mother of a </w:t>
                            </w:r>
                            <w:proofErr w:type="gramStart"/>
                            <w:r w:rsidRPr="0087242B">
                              <w:rPr>
                                <w:rFonts w:ascii="Lato" w:hAnsi="Lato"/>
                              </w:rPr>
                              <w:t>2-month old</w:t>
                            </w:r>
                            <w:proofErr w:type="gramEnd"/>
                            <w:r w:rsidRPr="0087242B">
                              <w:rPr>
                                <w:rFonts w:ascii="Lato" w:hAnsi="Lato"/>
                              </w:rPr>
                              <w:t xml:space="preserve"> called Vivek. Vivek has diarrhoea and his mother has brought him to see the Doctor. </w:t>
                            </w:r>
                          </w:p>
                          <w:p w:rsidRPr="0087242B" w:rsidR="00D3793D" w:rsidP="00D3793D" w:rsidRDefault="00D3793D" w14:paraId="28358AAB" w14:textId="77777777">
                            <w:pPr>
                              <w:jc w:val="both"/>
                              <w:rPr>
                                <w:rFonts w:ascii="Lato" w:hAnsi="Lato"/>
                              </w:rPr>
                            </w:pPr>
                            <w:r w:rsidRPr="0087242B">
                              <w:rPr>
                                <w:rFonts w:ascii="Lato" w:hAnsi="Lato"/>
                              </w:rPr>
                              <w:t>The Doctor notices that Sunita seems to be finding things hard, she appears stressed and is concerned about her baby as he has not been breastfeeding well. She says he has always been ‘difficult’ to breastfeed and always falls asleep on the breast. She lets him sleep as she has two older children that she needs to look after as well.</w:t>
                            </w:r>
                          </w:p>
                          <w:p w:rsidRPr="0087242B" w:rsidR="00D3793D" w:rsidP="00D3793D" w:rsidRDefault="00D3793D" w14:paraId="29159631" w14:textId="77777777">
                            <w:pPr>
                              <w:jc w:val="both"/>
                              <w:rPr>
                                <w:rFonts w:ascii="Lato" w:hAnsi="Lato"/>
                              </w:rPr>
                            </w:pPr>
                            <w:r w:rsidRPr="0087242B">
                              <w:rPr>
                                <w:rFonts w:ascii="Lato" w:hAnsi="Lato"/>
                              </w:rPr>
                              <w:t xml:space="preserve">The Doctor examines baby Vivek and finds no danger signs and all vital signs are normal including no fever, fast </w:t>
                            </w:r>
                            <w:proofErr w:type="gramStart"/>
                            <w:r w:rsidRPr="0087242B">
                              <w:rPr>
                                <w:rFonts w:ascii="Lato" w:hAnsi="Lato"/>
                              </w:rPr>
                              <w:t>breathing</w:t>
                            </w:r>
                            <w:proofErr w:type="gramEnd"/>
                            <w:r w:rsidRPr="0087242B">
                              <w:rPr>
                                <w:rFonts w:ascii="Lato" w:hAnsi="Lato"/>
                              </w:rPr>
                              <w:t xml:space="preserve"> or respiratory distress.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w14:anchorId="1B3F57CB">
                <v:stroke joinstyle="miter"/>
                <v:path gradientshapeok="t" o:connecttype="rect"/>
              </v:shapetype>
              <v:shape id="Text Box 3" style="width:451.5pt;height:170pt;visibility:visible;mso-wrap-style:square;mso-left-percent:-10001;mso-top-percent:-10001;mso-position-horizontal:absolute;mso-position-horizontal-relative:char;mso-position-vertical:absolute;mso-position-vertical-relative:line;mso-left-percent:-10001;mso-top-percent:-10001;v-text-anchor:top" o:spid="_x0000_s1026" fillcolor="white [3201]" strokecolor="#da291c"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">
                <v:textbox>
                  <w:txbxContent>
                    <w:p w:rsidRPr="0087242B" w:rsidR="00D3793D" w:rsidP="00D3793D" w:rsidRDefault="00D3793D" w14:paraId="5BC232F9" w14:textId="77777777">
                      <w:pPr>
                        <w:pStyle w:val="Subtitle"/>
                        <w:rPr>
                          <w:rFonts w:ascii="Lato" w:hAnsi="Lato"/>
                          <w:b/>
                          <w:bCs/>
                          <w:color w:val="DA291C"/>
                        </w:rPr>
                      </w:pPr>
                      <w:r w:rsidRPr="0087242B">
                        <w:rPr>
                          <w:rFonts w:ascii="Lato" w:hAnsi="Lato"/>
                          <w:b/>
                          <w:bCs/>
                          <w:color w:val="DA291C"/>
                        </w:rPr>
                        <w:t>Case Scenario A</w:t>
                      </w:r>
                    </w:p>
                    <w:p w:rsidRPr="0087242B" w:rsidR="00D3793D" w:rsidP="00D3793D" w:rsidRDefault="00D3793D" w14:paraId="442A5CC3" w14:textId="77777777">
                      <w:pPr>
                        <w:jc w:val="both"/>
                        <w:rPr>
                          <w:rFonts w:ascii="Lato" w:hAnsi="Lato"/>
                        </w:rPr>
                      </w:pPr>
                      <w:r w:rsidRPr="0087242B">
                        <w:rPr>
                          <w:rFonts w:ascii="Lato" w:hAnsi="Lato"/>
                        </w:rPr>
                        <w:t xml:space="preserve">Sunita is a mother of a </w:t>
                      </w:r>
                      <w:proofErr w:type="gramStart"/>
                      <w:r w:rsidRPr="0087242B">
                        <w:rPr>
                          <w:rFonts w:ascii="Lato" w:hAnsi="Lato"/>
                        </w:rPr>
                        <w:t>2-month old</w:t>
                      </w:r>
                      <w:proofErr w:type="gramEnd"/>
                      <w:r w:rsidRPr="0087242B">
                        <w:rPr>
                          <w:rFonts w:ascii="Lato" w:hAnsi="Lato"/>
                        </w:rPr>
                        <w:t xml:space="preserve"> called Vivek. Vivek has diarrhoea and his mother has brought him to see the Doctor. </w:t>
                      </w:r>
                    </w:p>
                    <w:p w:rsidRPr="0087242B" w:rsidR="00D3793D" w:rsidP="00D3793D" w:rsidRDefault="00D3793D" w14:paraId="28358AAB" w14:textId="77777777">
                      <w:pPr>
                        <w:jc w:val="both"/>
                        <w:rPr>
                          <w:rFonts w:ascii="Lato" w:hAnsi="Lato"/>
                        </w:rPr>
                      </w:pPr>
                      <w:r w:rsidRPr="0087242B">
                        <w:rPr>
                          <w:rFonts w:ascii="Lato" w:hAnsi="Lato"/>
                        </w:rPr>
                        <w:t>The Doctor notices that Sunita seems to be finding things hard, she appears stressed and is concerned about her baby as he has not been breastfeeding well. She says he has always been ‘difficult’ to breastfeed and always falls asleep on the breast. She lets him sleep as she has two older children that she needs to look after as well.</w:t>
                      </w:r>
                    </w:p>
                    <w:p w:rsidRPr="0087242B" w:rsidR="00D3793D" w:rsidP="00D3793D" w:rsidRDefault="00D3793D" w14:paraId="29159631" w14:textId="77777777">
                      <w:pPr>
                        <w:jc w:val="both"/>
                        <w:rPr>
                          <w:rFonts w:ascii="Lato" w:hAnsi="Lato"/>
                        </w:rPr>
                      </w:pPr>
                      <w:r w:rsidRPr="0087242B">
                        <w:rPr>
                          <w:rFonts w:ascii="Lato" w:hAnsi="Lato"/>
                        </w:rPr>
                        <w:t xml:space="preserve">The Doctor examines baby Vivek and finds no danger signs and all vital signs are normal including no fever, fast </w:t>
                      </w:r>
                      <w:proofErr w:type="gramStart"/>
                      <w:r w:rsidRPr="0087242B">
                        <w:rPr>
                          <w:rFonts w:ascii="Lato" w:hAnsi="Lato"/>
                        </w:rPr>
                        <w:t>breathing</w:t>
                      </w:r>
                      <w:proofErr w:type="gramEnd"/>
                      <w:r w:rsidRPr="0087242B">
                        <w:rPr>
                          <w:rFonts w:ascii="Lato" w:hAnsi="Lato"/>
                        </w:rPr>
                        <w:t xml:space="preserve"> or respiratory distress. </w:t>
                      </w:r>
                    </w:p>
                  </w:txbxContent>
                </v:textbox>
                <w10:anchorlock/>
              </v:shape>
            </w:pict>
          </mc:Fallback>
        </mc:AlternateContent>
      </w:r>
    </w:p>
    <w:p w:rsidRPr="0087242B" w:rsidR="00D3793D" w:rsidP="00093A04" w:rsidRDefault="0051429A" w14:paraId="79F860BF" w14:textId="3EF681C9">
      <w:pPr>
        <w:rPr>
          <w:rFonts w:ascii="Lato" w:hAnsi="Lato"/>
          <w:b/>
          <w:bCs/>
          <w:lang w:val="it-IT"/>
        </w:rPr>
      </w:pPr>
      <w:r w:rsidRPr="0087242B">
        <w:rPr>
          <w:rFonts w:ascii="Lato" w:hAnsi="Lato"/>
          <w:noProof/>
          <w:lang w:val="en-US"/>
        </w:rPr>
        <mc:AlternateContent>
          <mc:Choice Requires="wps">
            <w:drawing>
              <wp:inline distT="0" distB="0" distL="0" distR="0" wp14:anchorId="11DDC4EE" wp14:editId="3AA331E8">
                <wp:extent cx="5731510" cy="1917700"/>
                <wp:effectExtent l="19050" t="19050" r="21590" b="25400"/>
                <wp:docPr id="7" name="Text Box 7"/>
                <wp:cNvGraphicFramePr/>
                <a:graphic xmlns:a="http://schemas.openxmlformats.org/drawingml/2006/main">
                  <a:graphicData uri="http://schemas.microsoft.com/office/word/2010/wordprocessingShape">
                    <wps:wsp>
                      <wps:cNvSpPr txBox="1"/>
                      <wps:spPr>
                        <a:xfrm>
                          <a:off x="0" y="0"/>
                          <a:ext cx="5731510" cy="1917700"/>
                        </a:xfrm>
                        <a:prstGeom prst="rect">
                          <a:avLst/>
                        </a:prstGeom>
                        <a:solidFill>
                          <a:schemeClr val="lt1"/>
                        </a:solidFill>
                        <a:ln w="28575">
                          <a:solidFill>
                            <a:srgbClr val="DA291C"/>
                          </a:solidFill>
                        </a:ln>
                      </wps:spPr>
                      <wps:txbx>
                        <w:txbxContent>
                          <w:p w:rsidRPr="0087242B" w:rsidR="0051429A" w:rsidP="0051429A" w:rsidRDefault="0051429A" w14:paraId="09912D26" w14:textId="77777777">
                            <w:pPr>
                              <w:pStyle w:val="Subtitle"/>
                              <w:rPr>
                                <w:rFonts w:ascii="Lato" w:hAnsi="Lato"/>
                                <w:b/>
                                <w:bCs/>
                                <w:color w:val="DA291C"/>
                              </w:rPr>
                            </w:pPr>
                            <w:r w:rsidRPr="0087242B">
                              <w:rPr>
                                <w:rFonts w:ascii="Lato" w:hAnsi="Lato"/>
                                <w:b/>
                                <w:bCs/>
                                <w:color w:val="DA291C"/>
                              </w:rPr>
                              <w:t>Case Scenario B</w:t>
                            </w:r>
                          </w:p>
                          <w:p w:rsidRPr="0087242B" w:rsidR="0051429A" w:rsidP="0051429A" w:rsidRDefault="0051429A" w14:paraId="217DC4E0" w14:textId="2D39373A">
                            <w:pPr>
                              <w:jc w:val="both"/>
                              <w:rPr>
                                <w:rFonts w:ascii="Lato" w:hAnsi="Lato"/>
                              </w:rPr>
                            </w:pPr>
                            <w:r w:rsidRPr="0087242B">
                              <w:rPr>
                                <w:rFonts w:ascii="Lato" w:hAnsi="Lato"/>
                              </w:rPr>
                              <w:t xml:space="preserve">Catalina is 3 months old. Her mother, Josefina, attends a growth monitoring session in the community. Catalina is weighed and is 3.9kg. The nutrition worker tells her means she is </w:t>
                            </w:r>
                            <w:proofErr w:type="gramStart"/>
                            <w:r w:rsidRPr="0087242B">
                              <w:rPr>
                                <w:rFonts w:ascii="Lato" w:hAnsi="Lato"/>
                              </w:rPr>
                              <w:t>underweight</w:t>
                            </w:r>
                            <w:proofErr w:type="gramEnd"/>
                            <w:r w:rsidRPr="0087242B">
                              <w:rPr>
                                <w:rFonts w:ascii="Lato" w:hAnsi="Lato"/>
                              </w:rPr>
                              <w:t xml:space="preserve"> for her age (weight-for-age of -2.48 z-score), her weight-for-length z-score </w:t>
                            </w:r>
                            <w:r w:rsidRPr="0087242B" w:rsidR="008D0B14">
                              <w:rPr>
                                <w:rFonts w:ascii="Lato" w:hAnsi="Lato"/>
                              </w:rPr>
                              <w:t>is</w:t>
                            </w:r>
                            <w:r w:rsidRPr="0087242B">
                              <w:rPr>
                                <w:rFonts w:ascii="Lato" w:hAnsi="Lato"/>
                              </w:rPr>
                              <w:t xml:space="preserve"> &gt;-2.0. The nutrition worker notices that Catalina was born at a low birthweight from her growth monitoring card. </w:t>
                            </w:r>
                          </w:p>
                          <w:p w:rsidRPr="0087242B" w:rsidR="0051429A" w:rsidP="0051429A" w:rsidRDefault="0051429A" w14:paraId="70F69672" w14:textId="77777777">
                            <w:pPr>
                              <w:jc w:val="both"/>
                              <w:rPr>
                                <w:rFonts w:ascii="Lato" w:hAnsi="Lato"/>
                              </w:rPr>
                            </w:pPr>
                            <w:r w:rsidRPr="0087242B">
                              <w:rPr>
                                <w:rFonts w:ascii="Lato" w:hAnsi="Lato"/>
                              </w:rPr>
                              <w:t xml:space="preserve">The nutrition worker asks how Josefina is feeding Catalina and she reports that she is giving her only her breastmilk but that she isn’t sure that she has enough milk.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7" style="width:451.3pt;height:151pt;visibility:visible;mso-wrap-style:square;mso-left-percent:-10001;mso-top-percent:-10001;mso-position-horizontal:absolute;mso-position-horizontal-relative:char;mso-position-vertical:absolute;mso-position-vertical-relative:line;mso-left-percent:-10001;mso-top-percent:-10001;v-text-anchor:top" o:spid="_x0000_s1027" fillcolor="white [3201]" strokecolor="#da291c"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" w14:anchorId="11DDC4EE">
                <v:textbox>
                  <w:txbxContent>
                    <w:p w:rsidRPr="0087242B" w:rsidR="0051429A" w:rsidP="0051429A" w:rsidRDefault="0051429A" w14:paraId="09912D26" w14:textId="77777777">
                      <w:pPr>
                        <w:pStyle w:val="Subtitle"/>
                        <w:rPr>
                          <w:rFonts w:ascii="Lato" w:hAnsi="Lato"/>
                          <w:b/>
                          <w:bCs/>
                          <w:color w:val="DA291C"/>
                        </w:rPr>
                      </w:pPr>
                      <w:r w:rsidRPr="0087242B">
                        <w:rPr>
                          <w:rFonts w:ascii="Lato" w:hAnsi="Lato"/>
                          <w:b/>
                          <w:bCs/>
                          <w:color w:val="DA291C"/>
                        </w:rPr>
                        <w:t>Case Scenario B</w:t>
                      </w:r>
                    </w:p>
                    <w:p w:rsidRPr="0087242B" w:rsidR="0051429A" w:rsidP="0051429A" w:rsidRDefault="0051429A" w14:paraId="217DC4E0" w14:textId="2D39373A">
                      <w:pPr>
                        <w:jc w:val="both"/>
                        <w:rPr>
                          <w:rFonts w:ascii="Lato" w:hAnsi="Lato"/>
                        </w:rPr>
                      </w:pPr>
                      <w:r w:rsidRPr="0087242B">
                        <w:rPr>
                          <w:rFonts w:ascii="Lato" w:hAnsi="Lato"/>
                        </w:rPr>
                        <w:t xml:space="preserve">Catalina is 3 months old. Her mother, Josefina, attends a growth monitoring session in the community. Catalina is weighed and is 3.9kg. The nutrition worker tells her means she is </w:t>
                      </w:r>
                      <w:proofErr w:type="gramStart"/>
                      <w:r w:rsidRPr="0087242B">
                        <w:rPr>
                          <w:rFonts w:ascii="Lato" w:hAnsi="Lato"/>
                        </w:rPr>
                        <w:t>underweight</w:t>
                      </w:r>
                      <w:proofErr w:type="gramEnd"/>
                      <w:r w:rsidRPr="0087242B">
                        <w:rPr>
                          <w:rFonts w:ascii="Lato" w:hAnsi="Lato"/>
                        </w:rPr>
                        <w:t xml:space="preserve"> for her age (weight-for-age of -2.48 z-score), her weight-for-length z-score </w:t>
                      </w:r>
                      <w:r w:rsidRPr="0087242B" w:rsidR="008D0B14">
                        <w:rPr>
                          <w:rFonts w:ascii="Lato" w:hAnsi="Lato"/>
                        </w:rPr>
                        <w:t>is</w:t>
                      </w:r>
                      <w:r w:rsidRPr="0087242B">
                        <w:rPr>
                          <w:rFonts w:ascii="Lato" w:hAnsi="Lato"/>
                        </w:rPr>
                        <w:t xml:space="preserve"> &gt;-2.0. The nutrition worker notices that Catalina was born at a low birthweight from her growth monitoring card. </w:t>
                      </w:r>
                    </w:p>
                    <w:p w:rsidRPr="0087242B" w:rsidR="0051429A" w:rsidP="0051429A" w:rsidRDefault="0051429A" w14:paraId="70F69672" w14:textId="77777777">
                      <w:pPr>
                        <w:jc w:val="both"/>
                        <w:rPr>
                          <w:rFonts w:ascii="Lato" w:hAnsi="Lato"/>
                        </w:rPr>
                      </w:pPr>
                      <w:r w:rsidRPr="0087242B">
                        <w:rPr>
                          <w:rFonts w:ascii="Lato" w:hAnsi="Lato"/>
                        </w:rPr>
                        <w:t xml:space="preserve">The nutrition worker asks how Josefina is feeding Catalina and she reports that she is giving her only her breastmilk but that she isn’t sure that she has enough milk. </w:t>
                      </w:r>
                    </w:p>
                  </w:txbxContent>
                </v:textbox>
                <w10:anchorlock/>
              </v:shape>
            </w:pict>
          </mc:Fallback>
        </mc:AlternateContent>
      </w:r>
    </w:p>
    <w:p w:rsidRPr="0087242B" w:rsidR="00101FB5" w:rsidP="00093A04" w:rsidRDefault="00101FB5" w14:paraId="1F562FE7" w14:textId="77777777">
      <w:pPr>
        <w:rPr>
          <w:rFonts w:ascii="Lato" w:hAnsi="Lato"/>
          <w:b/>
          <w:bCs/>
          <w:lang w:val="it-IT"/>
        </w:rPr>
      </w:pPr>
    </w:p>
    <w:p w:rsidRPr="0087242B" w:rsidR="00101FB5" w:rsidP="00093A04" w:rsidRDefault="00101FB5" w14:paraId="4D9F0924" w14:textId="77777777">
      <w:pPr>
        <w:rPr>
          <w:rFonts w:ascii="Lato" w:hAnsi="Lato"/>
          <w:b/>
          <w:bCs/>
          <w:lang w:val="it-IT"/>
        </w:rPr>
      </w:pPr>
    </w:p>
    <w:p w:rsidRPr="0087242B" w:rsidR="00101FB5" w:rsidP="00093A04" w:rsidRDefault="00101FB5" w14:paraId="366B385B" w14:textId="643475AF">
      <w:pPr>
        <w:rPr>
          <w:rFonts w:ascii="Lato" w:hAnsi="Lato"/>
          <w:b/>
          <w:bCs/>
        </w:rPr>
      </w:pPr>
      <w:r w:rsidRPr="0087242B">
        <w:rPr>
          <w:rFonts w:ascii="Lato" w:hAnsi="Lato"/>
          <w:b/>
          <w:bCs/>
        </w:rPr>
        <w:t xml:space="preserve">Scenario C and D on next </w:t>
      </w:r>
      <w:proofErr w:type="gramStart"/>
      <w:r w:rsidRPr="0087242B">
        <w:rPr>
          <w:rFonts w:ascii="Lato" w:hAnsi="Lato"/>
          <w:b/>
          <w:bCs/>
        </w:rPr>
        <w:t>page..</w:t>
      </w:r>
      <w:proofErr w:type="gramEnd"/>
    </w:p>
    <w:p w:rsidRPr="0087242B" w:rsidR="00101FB5" w:rsidP="00093A04" w:rsidRDefault="00101FB5" w14:paraId="0DCB8113" w14:textId="77777777">
      <w:pPr>
        <w:rPr>
          <w:rFonts w:ascii="Lato" w:hAnsi="Lato"/>
          <w:b/>
          <w:bCs/>
        </w:rPr>
      </w:pPr>
    </w:p>
    <w:p w:rsidRPr="0087242B" w:rsidR="00101FB5" w:rsidP="00093A04" w:rsidRDefault="00101FB5" w14:paraId="0FED8728" w14:textId="77777777">
      <w:pPr>
        <w:rPr>
          <w:rFonts w:ascii="Lato" w:hAnsi="Lato"/>
          <w:b/>
          <w:bCs/>
        </w:rPr>
      </w:pPr>
    </w:p>
    <w:p w:rsidRPr="0087242B" w:rsidR="00101FB5" w:rsidP="00093A04" w:rsidRDefault="00101FB5" w14:paraId="4E738724" w14:textId="77777777">
      <w:pPr>
        <w:rPr>
          <w:rFonts w:ascii="Lato" w:hAnsi="Lato"/>
          <w:b/>
          <w:bCs/>
        </w:rPr>
      </w:pPr>
    </w:p>
    <w:p w:rsidRPr="0087242B" w:rsidR="00101FB5" w:rsidP="00093A04" w:rsidRDefault="00101FB5" w14:paraId="41171D0C" w14:textId="77777777">
      <w:pPr>
        <w:rPr>
          <w:rFonts w:ascii="Lato" w:hAnsi="Lato"/>
          <w:b/>
          <w:bCs/>
        </w:rPr>
      </w:pPr>
    </w:p>
    <w:p w:rsidRPr="0087242B" w:rsidR="00093A04" w:rsidP="00093A04" w:rsidRDefault="00883F3F" w14:paraId="1537242C" w14:textId="65E194EF">
      <w:pPr>
        <w:rPr>
          <w:rFonts w:ascii="Lato" w:hAnsi="Lato"/>
          <w:lang w:val="it-IT"/>
        </w:rPr>
      </w:pPr>
      <w:r w:rsidRPr="0087242B">
        <w:rPr>
          <w:rFonts w:ascii="Lato" w:hAnsi="Lato"/>
          <w:noProof/>
          <w:lang w:val="en-US"/>
        </w:rPr>
        <w:lastRenderedPageBreak/>
        <mc:AlternateContent>
          <mc:Choice Requires="wps">
            <w:drawing>
              <wp:inline distT="0" distB="0" distL="0" distR="0" wp14:anchorId="1A1B793B" wp14:editId="21EEBF2A">
                <wp:extent cx="5734050" cy="1555750"/>
                <wp:effectExtent l="19050" t="19050" r="19050" b="25400"/>
                <wp:docPr id="8" name="Text Box 8"/>
                <wp:cNvGraphicFramePr/>
                <a:graphic xmlns:a="http://schemas.openxmlformats.org/drawingml/2006/main">
                  <a:graphicData uri="http://schemas.microsoft.com/office/word/2010/wordprocessingShape">
                    <wps:wsp>
                      <wps:cNvSpPr txBox="1"/>
                      <wps:spPr>
                        <a:xfrm>
                          <a:off x="0" y="0"/>
                          <a:ext cx="5734050" cy="1555750"/>
                        </a:xfrm>
                        <a:prstGeom prst="rect">
                          <a:avLst/>
                        </a:prstGeom>
                        <a:solidFill>
                          <a:schemeClr val="lt1"/>
                        </a:solidFill>
                        <a:ln w="28575">
                          <a:solidFill>
                            <a:srgbClr val="DA291C"/>
                          </a:solidFill>
                        </a:ln>
                      </wps:spPr>
                      <wps:txbx>
                        <w:txbxContent>
                          <w:p w:rsidRPr="0087242B" w:rsidR="00883F3F" w:rsidP="00883F3F" w:rsidRDefault="00883F3F" w14:paraId="7748A84F" w14:textId="77777777">
                            <w:pPr>
                              <w:pStyle w:val="Subtitle"/>
                              <w:rPr>
                                <w:rFonts w:ascii="Lato" w:hAnsi="Lato"/>
                                <w:b/>
                                <w:bCs/>
                                <w:color w:val="DA291C"/>
                              </w:rPr>
                            </w:pPr>
                            <w:r w:rsidRPr="0087242B">
                              <w:rPr>
                                <w:rFonts w:ascii="Lato" w:hAnsi="Lato"/>
                                <w:b/>
                                <w:bCs/>
                                <w:color w:val="DA291C"/>
                              </w:rPr>
                              <w:t>Case Scenario C</w:t>
                            </w:r>
                          </w:p>
                          <w:p w:rsidRPr="0087242B" w:rsidR="0087242B" w:rsidP="00883F3F" w:rsidRDefault="00883F3F" w14:paraId="0CC7BBDF" w14:textId="77777777">
                            <w:pPr>
                              <w:jc w:val="both"/>
                              <w:rPr>
                                <w:rFonts w:ascii="Lato" w:hAnsi="Lato"/>
                              </w:rPr>
                            </w:pPr>
                            <w:proofErr w:type="spellStart"/>
                            <w:r w:rsidRPr="0087242B">
                              <w:rPr>
                                <w:rFonts w:ascii="Lato" w:hAnsi="Lato"/>
                              </w:rPr>
                              <w:t>Larmina</w:t>
                            </w:r>
                            <w:proofErr w:type="spellEnd"/>
                            <w:r w:rsidRPr="0087242B">
                              <w:rPr>
                                <w:rFonts w:ascii="Lato" w:hAnsi="Lato"/>
                              </w:rPr>
                              <w:t xml:space="preserve"> delivers her baby Hussain early at 34 weeks gestation. Hussain is born at a very low birthweight (&lt;1500g) and requires an inpatient stay in the Newborn Intensive Care Unit. </w:t>
                            </w:r>
                          </w:p>
                          <w:p w:rsidRPr="0087242B" w:rsidR="00883F3F" w:rsidP="00883F3F" w:rsidRDefault="00883F3F" w14:paraId="396DE007" w14:textId="485FF5E6">
                            <w:pPr>
                              <w:jc w:val="both"/>
                              <w:rPr>
                                <w:rFonts w:ascii="Lato" w:hAnsi="Lato"/>
                              </w:rPr>
                            </w:pPr>
                            <w:r w:rsidRPr="0087242B">
                              <w:rPr>
                                <w:rFonts w:ascii="Lato" w:hAnsi="Lato"/>
                              </w:rPr>
                              <w:t xml:space="preserve">After 4 weeks, Hussain and his mother are discharged. </w:t>
                            </w:r>
                            <w:proofErr w:type="spellStart"/>
                            <w:r w:rsidRPr="0087242B">
                              <w:rPr>
                                <w:rFonts w:ascii="Lato" w:hAnsi="Lato"/>
                              </w:rPr>
                              <w:t>Larmina</w:t>
                            </w:r>
                            <w:proofErr w:type="spellEnd"/>
                            <w:r w:rsidRPr="0087242B">
                              <w:rPr>
                                <w:rFonts w:ascii="Lato" w:hAnsi="Lato"/>
                              </w:rPr>
                              <w:t xml:space="preserve"> is exclusively breastfeeding. </w:t>
                            </w:r>
                          </w:p>
                          <w:p w:rsidRPr="00797133" w:rsidR="00883F3F" w:rsidP="00883F3F" w:rsidRDefault="00883F3F" w14:paraId="473833CD" w14:textId="77777777">
                            <w:pPr>
                              <w:jc w:val="both"/>
                              <w:rPr>
                                <w:rFonts w:ascii="Gill Sans Infant Std" w:hAnsi="Gill Sans Infant St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8" style="width:451.5pt;height:122.5pt;visibility:visible;mso-wrap-style:square;mso-left-percent:-10001;mso-top-percent:-10001;mso-position-horizontal:absolute;mso-position-horizontal-relative:char;mso-position-vertical:absolute;mso-position-vertical-relative:line;mso-left-percent:-10001;mso-top-percent:-10001;v-text-anchor:top" o:spid="_x0000_s1028" fillcolor="white [3201]" strokecolor="#da291c"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" w14:anchorId="1A1B793B">
                <v:textbox>
                  <w:txbxContent>
                    <w:p w:rsidRPr="0087242B" w:rsidR="00883F3F" w:rsidP="00883F3F" w:rsidRDefault="00883F3F" w14:paraId="7748A84F" w14:textId="77777777">
                      <w:pPr>
                        <w:pStyle w:val="Subtitle"/>
                        <w:rPr>
                          <w:rFonts w:ascii="Lato" w:hAnsi="Lato"/>
                          <w:b/>
                          <w:bCs/>
                          <w:color w:val="DA291C"/>
                        </w:rPr>
                      </w:pPr>
                      <w:r w:rsidRPr="0087242B">
                        <w:rPr>
                          <w:rFonts w:ascii="Lato" w:hAnsi="Lato"/>
                          <w:b/>
                          <w:bCs/>
                          <w:color w:val="DA291C"/>
                        </w:rPr>
                        <w:t>Case Scenario C</w:t>
                      </w:r>
                    </w:p>
                    <w:p w:rsidRPr="0087242B" w:rsidR="0087242B" w:rsidP="00883F3F" w:rsidRDefault="00883F3F" w14:paraId="0CC7BBDF" w14:textId="77777777">
                      <w:pPr>
                        <w:jc w:val="both"/>
                        <w:rPr>
                          <w:rFonts w:ascii="Lato" w:hAnsi="Lato"/>
                        </w:rPr>
                      </w:pPr>
                      <w:proofErr w:type="spellStart"/>
                      <w:r w:rsidRPr="0087242B">
                        <w:rPr>
                          <w:rFonts w:ascii="Lato" w:hAnsi="Lato"/>
                        </w:rPr>
                        <w:t>Larmina</w:t>
                      </w:r>
                      <w:proofErr w:type="spellEnd"/>
                      <w:r w:rsidRPr="0087242B">
                        <w:rPr>
                          <w:rFonts w:ascii="Lato" w:hAnsi="Lato"/>
                        </w:rPr>
                        <w:t xml:space="preserve"> delivers her baby Hussain early at 34 weeks gestation. Hussain is born at a very low birthweight (&lt;1500g) and requires an inpatient stay in the Newborn Intensive Care Unit. </w:t>
                      </w:r>
                    </w:p>
                    <w:p w:rsidRPr="0087242B" w:rsidR="00883F3F" w:rsidP="00883F3F" w:rsidRDefault="00883F3F" w14:paraId="396DE007" w14:textId="485FF5E6">
                      <w:pPr>
                        <w:jc w:val="both"/>
                        <w:rPr>
                          <w:rFonts w:ascii="Lato" w:hAnsi="Lato"/>
                        </w:rPr>
                      </w:pPr>
                      <w:r w:rsidRPr="0087242B">
                        <w:rPr>
                          <w:rFonts w:ascii="Lato" w:hAnsi="Lato"/>
                        </w:rPr>
                        <w:t xml:space="preserve">After 4 weeks, Hussain and his mother are discharged. </w:t>
                      </w:r>
                      <w:proofErr w:type="spellStart"/>
                      <w:r w:rsidRPr="0087242B">
                        <w:rPr>
                          <w:rFonts w:ascii="Lato" w:hAnsi="Lato"/>
                        </w:rPr>
                        <w:t>Larmina</w:t>
                      </w:r>
                      <w:proofErr w:type="spellEnd"/>
                      <w:r w:rsidRPr="0087242B">
                        <w:rPr>
                          <w:rFonts w:ascii="Lato" w:hAnsi="Lato"/>
                        </w:rPr>
                        <w:t xml:space="preserve"> is exclusively breastfeeding. </w:t>
                      </w:r>
                    </w:p>
                    <w:p w:rsidRPr="00797133" w:rsidR="00883F3F" w:rsidP="00883F3F" w:rsidRDefault="00883F3F" w14:paraId="473833CD" w14:textId="77777777">
                      <w:pPr>
                        <w:jc w:val="both"/>
                        <w:rPr>
                          <w:rFonts w:ascii="Gill Sans Infant Std" w:hAnsi="Gill Sans Infant Std"/>
                        </w:rPr>
                      </w:pPr>
                    </w:p>
                  </w:txbxContent>
                </v:textbox>
                <w10:anchorlock/>
              </v:shape>
            </w:pict>
          </mc:Fallback>
        </mc:AlternateContent>
      </w:r>
    </w:p>
    <w:p w:rsidRPr="0087242B" w:rsidR="00A11807" w:rsidP="00093A04" w:rsidRDefault="00A11807" w14:paraId="7BC61EC1" w14:textId="77777777">
      <w:pPr>
        <w:rPr>
          <w:rFonts w:ascii="Lato" w:hAnsi="Lato"/>
          <w:b/>
          <w:bCs/>
          <w:lang w:val="it-IT"/>
        </w:rPr>
      </w:pPr>
    </w:p>
    <w:p w:rsidRPr="0087242B" w:rsidR="00883F3F" w:rsidP="00093A04" w:rsidRDefault="00A11807" w14:paraId="3F4FDBEF" w14:textId="4479887A">
      <w:pPr>
        <w:rPr>
          <w:rFonts w:ascii="Lato" w:hAnsi="Lato"/>
          <w:b/>
          <w:bCs/>
          <w:lang w:val="it-IT"/>
        </w:rPr>
      </w:pPr>
      <w:r w:rsidRPr="0087242B">
        <w:rPr>
          <w:rFonts w:ascii="Lato" w:hAnsi="Lato"/>
          <w:noProof/>
          <w:lang w:val="en-US"/>
        </w:rPr>
        <mc:AlternateContent>
          <mc:Choice Requires="wps">
            <w:drawing>
              <wp:inline distT="0" distB="0" distL="0" distR="0" wp14:anchorId="057597A7" wp14:editId="5CACDAA1">
                <wp:extent cx="5734050" cy="1917700"/>
                <wp:effectExtent l="19050" t="19050" r="19050" b="25400"/>
                <wp:docPr id="15" name="Text Box 15"/>
                <wp:cNvGraphicFramePr/>
                <a:graphic xmlns:a="http://schemas.openxmlformats.org/drawingml/2006/main">
                  <a:graphicData uri="http://schemas.microsoft.com/office/word/2010/wordprocessingShape">
                    <wps:wsp>
                      <wps:cNvSpPr txBox="1"/>
                      <wps:spPr>
                        <a:xfrm>
                          <a:off x="0" y="0"/>
                          <a:ext cx="5734050" cy="1917700"/>
                        </a:xfrm>
                        <a:prstGeom prst="rect">
                          <a:avLst/>
                        </a:prstGeom>
                        <a:solidFill>
                          <a:schemeClr val="lt1"/>
                        </a:solidFill>
                        <a:ln w="28575">
                          <a:solidFill>
                            <a:srgbClr val="DA291C"/>
                          </a:solidFill>
                        </a:ln>
                      </wps:spPr>
                      <wps:txbx>
                        <w:txbxContent>
                          <w:p w:rsidRPr="0087242B" w:rsidR="00A11807" w:rsidP="00A11807" w:rsidRDefault="00A11807" w14:paraId="670C3263" w14:textId="77777777">
                            <w:pPr>
                              <w:pStyle w:val="Subtitle"/>
                              <w:rPr>
                                <w:rFonts w:ascii="Lato" w:hAnsi="Lato"/>
                                <w:b/>
                                <w:bCs/>
                                <w:color w:val="DA291C"/>
                              </w:rPr>
                            </w:pPr>
                            <w:r w:rsidRPr="0087242B">
                              <w:rPr>
                                <w:rFonts w:ascii="Lato" w:hAnsi="Lato"/>
                                <w:b/>
                                <w:bCs/>
                                <w:color w:val="DA291C"/>
                              </w:rPr>
                              <w:t>Case Scenario D</w:t>
                            </w:r>
                          </w:p>
                          <w:p w:rsidRPr="0087242B" w:rsidR="00A11807" w:rsidP="00A11807" w:rsidRDefault="00A11807" w14:paraId="59F5E378" w14:textId="7CBC48AD">
                            <w:pPr>
                              <w:jc w:val="both"/>
                              <w:rPr>
                                <w:rFonts w:ascii="Lato" w:hAnsi="Lato"/>
                              </w:rPr>
                            </w:pPr>
                            <w:r w:rsidRPr="0087242B">
                              <w:rPr>
                                <w:rFonts w:ascii="Lato" w:hAnsi="Lato"/>
                              </w:rPr>
                              <w:t>Blessing is 6 weeks old and comes with his grandmother, Joyce, to the health clinic for his vaccination appointment. The vaccinator notices that Blessing has a runny nose and so checks his vital signs, but finds Blessing is only suffering a mild common cold and is otherwise clinically well</w:t>
                            </w:r>
                            <w:r w:rsidR="007E287A">
                              <w:rPr>
                                <w:rFonts w:ascii="Lato" w:hAnsi="Lato"/>
                              </w:rPr>
                              <w:t xml:space="preserve">. Blessing weight is measured and plotted on his growth monitoring </w:t>
                            </w:r>
                            <w:proofErr w:type="gramStart"/>
                            <w:r w:rsidR="007E287A">
                              <w:rPr>
                                <w:rFonts w:ascii="Lato" w:hAnsi="Lato"/>
                              </w:rPr>
                              <w:t>card,</w:t>
                            </w:r>
                            <w:proofErr w:type="gramEnd"/>
                            <w:r w:rsidR="007E287A">
                              <w:rPr>
                                <w:rFonts w:ascii="Lato" w:hAnsi="Lato"/>
                              </w:rPr>
                              <w:t xml:space="preserve"> Blessing has lost some weight since last month.</w:t>
                            </w:r>
                          </w:p>
                          <w:p w:rsidRPr="0087242B" w:rsidR="00A11807" w:rsidP="00A11807" w:rsidRDefault="00A11807" w14:paraId="492454D3" w14:textId="77777777">
                            <w:pPr>
                              <w:jc w:val="both"/>
                              <w:rPr>
                                <w:rFonts w:ascii="Lato" w:hAnsi="Lato"/>
                              </w:rPr>
                            </w:pPr>
                            <w:r w:rsidRPr="0087242B">
                              <w:rPr>
                                <w:rFonts w:ascii="Lato" w:hAnsi="Lato"/>
                              </w:rPr>
                              <w:t xml:space="preserve">The </w:t>
                            </w:r>
                            <w:proofErr w:type="spellStart"/>
                            <w:r w:rsidRPr="0087242B">
                              <w:rPr>
                                <w:rFonts w:ascii="Lato" w:hAnsi="Lato"/>
                              </w:rPr>
                              <w:t>healthworker</w:t>
                            </w:r>
                            <w:proofErr w:type="spellEnd"/>
                            <w:r w:rsidRPr="0087242B">
                              <w:rPr>
                                <w:rFonts w:ascii="Lato" w:hAnsi="Lato"/>
                              </w:rPr>
                              <w:t xml:space="preserve"> asks Joyce where the mother is today. The grandmother explains that the mother is </w:t>
                            </w:r>
                            <w:proofErr w:type="gramStart"/>
                            <w:r w:rsidRPr="0087242B">
                              <w:rPr>
                                <w:rFonts w:ascii="Lato" w:hAnsi="Lato"/>
                              </w:rPr>
                              <w:t>working</w:t>
                            </w:r>
                            <w:proofErr w:type="gramEnd"/>
                            <w:r w:rsidRPr="0087242B">
                              <w:rPr>
                                <w:rFonts w:ascii="Lato" w:hAnsi="Lato"/>
                              </w:rPr>
                              <w:t xml:space="preserve"> and she is looking after the baby, as she does for 3 or 4 days each week.  </w:t>
                            </w:r>
                          </w:p>
                          <w:p w:rsidRPr="00797133" w:rsidR="00A11807" w:rsidP="00A11807" w:rsidRDefault="00A11807" w14:paraId="11D70184" w14:textId="77777777">
                            <w:pPr>
                              <w:jc w:val="both"/>
                              <w:rPr>
                                <w:rFonts w:ascii="Gill Sans Infant Std" w:hAnsi="Gill Sans Infant St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5" style="width:451.5pt;height:151pt;visibility:visible;mso-wrap-style:square;mso-left-percent:-10001;mso-top-percent:-10001;mso-position-horizontal:absolute;mso-position-horizontal-relative:char;mso-position-vertical:absolute;mso-position-vertical-relative:line;mso-left-percent:-10001;mso-top-percent:-10001;v-text-anchor:top" o:spid="_x0000_s1029" fillcolor="white [3201]" strokecolor="#da291c"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" w14:anchorId="057597A7">
                <v:textbox>
                  <w:txbxContent>
                    <w:p w:rsidRPr="0087242B" w:rsidR="00A11807" w:rsidP="00A11807" w:rsidRDefault="00A11807" w14:paraId="670C3263" w14:textId="77777777">
                      <w:pPr>
                        <w:pStyle w:val="Subtitle"/>
                        <w:rPr>
                          <w:rFonts w:ascii="Lato" w:hAnsi="Lato"/>
                          <w:b/>
                          <w:bCs/>
                          <w:color w:val="DA291C"/>
                        </w:rPr>
                      </w:pPr>
                      <w:r w:rsidRPr="0087242B">
                        <w:rPr>
                          <w:rFonts w:ascii="Lato" w:hAnsi="Lato"/>
                          <w:b/>
                          <w:bCs/>
                          <w:color w:val="DA291C"/>
                        </w:rPr>
                        <w:t>Case Scenario D</w:t>
                      </w:r>
                    </w:p>
                    <w:p w:rsidRPr="0087242B" w:rsidR="00A11807" w:rsidP="00A11807" w:rsidRDefault="00A11807" w14:paraId="59F5E378" w14:textId="7CBC48AD">
                      <w:pPr>
                        <w:jc w:val="both"/>
                        <w:rPr>
                          <w:rFonts w:ascii="Lato" w:hAnsi="Lato"/>
                        </w:rPr>
                      </w:pPr>
                      <w:r w:rsidRPr="0087242B">
                        <w:rPr>
                          <w:rFonts w:ascii="Lato" w:hAnsi="Lato"/>
                        </w:rPr>
                        <w:t>Blessing is 6 weeks old and comes with his grandmother, Joyce, to the health clinic for his vaccination appointment. The vaccinator notices that Blessing has a runny nose and so checks his vital signs, but finds Blessing is only suffering a mild common cold and is otherwise clinically well</w:t>
                      </w:r>
                      <w:r w:rsidR="007E287A">
                        <w:rPr>
                          <w:rFonts w:ascii="Lato" w:hAnsi="Lato"/>
                        </w:rPr>
                        <w:t xml:space="preserve">. Blessing weight is measured and plotted on his growth monitoring </w:t>
                      </w:r>
                      <w:proofErr w:type="gramStart"/>
                      <w:r w:rsidR="007E287A">
                        <w:rPr>
                          <w:rFonts w:ascii="Lato" w:hAnsi="Lato"/>
                        </w:rPr>
                        <w:t>card,</w:t>
                      </w:r>
                      <w:proofErr w:type="gramEnd"/>
                      <w:r w:rsidR="007E287A">
                        <w:rPr>
                          <w:rFonts w:ascii="Lato" w:hAnsi="Lato"/>
                        </w:rPr>
                        <w:t xml:space="preserve"> Blessing has lost some weight since last month.</w:t>
                      </w:r>
                    </w:p>
                    <w:p w:rsidRPr="0087242B" w:rsidR="00A11807" w:rsidP="00A11807" w:rsidRDefault="00A11807" w14:paraId="492454D3" w14:textId="77777777">
                      <w:pPr>
                        <w:jc w:val="both"/>
                        <w:rPr>
                          <w:rFonts w:ascii="Lato" w:hAnsi="Lato"/>
                        </w:rPr>
                      </w:pPr>
                      <w:r w:rsidRPr="0087242B">
                        <w:rPr>
                          <w:rFonts w:ascii="Lato" w:hAnsi="Lato"/>
                        </w:rPr>
                        <w:t xml:space="preserve">The </w:t>
                      </w:r>
                      <w:proofErr w:type="spellStart"/>
                      <w:r w:rsidRPr="0087242B">
                        <w:rPr>
                          <w:rFonts w:ascii="Lato" w:hAnsi="Lato"/>
                        </w:rPr>
                        <w:t>healthworker</w:t>
                      </w:r>
                      <w:proofErr w:type="spellEnd"/>
                      <w:r w:rsidRPr="0087242B">
                        <w:rPr>
                          <w:rFonts w:ascii="Lato" w:hAnsi="Lato"/>
                        </w:rPr>
                        <w:t xml:space="preserve"> asks Joyce where the mother is today. The grandmother explains that the mother is </w:t>
                      </w:r>
                      <w:proofErr w:type="gramStart"/>
                      <w:r w:rsidRPr="0087242B">
                        <w:rPr>
                          <w:rFonts w:ascii="Lato" w:hAnsi="Lato"/>
                        </w:rPr>
                        <w:t>working</w:t>
                      </w:r>
                      <w:proofErr w:type="gramEnd"/>
                      <w:r w:rsidRPr="0087242B">
                        <w:rPr>
                          <w:rFonts w:ascii="Lato" w:hAnsi="Lato"/>
                        </w:rPr>
                        <w:t xml:space="preserve"> and she is looking after the baby, as she does for 3 or 4 days each week.  </w:t>
                      </w:r>
                    </w:p>
                    <w:p w:rsidRPr="00797133" w:rsidR="00A11807" w:rsidP="00A11807" w:rsidRDefault="00A11807" w14:paraId="11D70184" w14:textId="77777777">
                      <w:pPr>
                        <w:jc w:val="both"/>
                        <w:rPr>
                          <w:rFonts w:ascii="Gill Sans Infant Std" w:hAnsi="Gill Sans Infant Std"/>
                        </w:rPr>
                      </w:pPr>
                    </w:p>
                  </w:txbxContent>
                </v:textbox>
                <w10:anchorlock/>
              </v:shape>
            </w:pict>
          </mc:Fallback>
        </mc:AlternateContent>
      </w:r>
    </w:p>
    <w:p w:rsidRPr="0087242B" w:rsidR="00B559F9" w:rsidRDefault="00B559F9" w14:paraId="7B01D03D" w14:textId="092DA79F">
      <w:pPr>
        <w:rPr>
          <w:rFonts w:ascii="Lato" w:hAnsi="Lato"/>
          <w:lang w:val="en-US"/>
        </w:rPr>
      </w:pPr>
    </w:p>
    <w:sectPr w:rsidRPr="0087242B" w:rsidR="00B559F9">
      <w:pgSz w:w="11906" w:h="16838" w:orient="portrait"/>
      <w:pgMar w:top="1440" w:right="1440" w:bottom="1440" w:left="1440" w:header="708" w:footer="708" w:gutter="0"/>
      <w:cols w:space="708"/>
      <w:docGrid w:linePitch="360"/>
      <w:headerReference w:type="default" r:id="R4914e7db4d2949f8"/>
      <w:footerReference w:type="default" r:id="R00633194638b4db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ato">
    <w:panose1 w:val="020F0502020204030203"/>
    <w:charset w:val="00"/>
    <w:family w:val="swiss"/>
    <w:pitch w:val="variable"/>
    <w:sig w:usb0="A00000AF" w:usb1="5000604B" w:usb2="00000000" w:usb3="00000000" w:csb0="00000093" w:csb1="00000000"/>
  </w:font>
  <w:font w:name="Gill Sans Infant Std">
    <w:altName w:val="Bahnschrift Light"/>
    <w:panose1 w:val="00000000000000000000"/>
    <w:charset w:val="00"/>
    <w:family w:val="swiss"/>
    <w:notTrueType/>
    <w:pitch w:val="variable"/>
    <w:sig w:usb0="00000003" w:usb1="4000204A" w:usb2="00000000" w:usb3="00000000" w:csb0="00000001"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67D4BBB" w:rsidTr="267D4BBB" w14:paraId="13E0EFED">
      <w:trPr>
        <w:trHeight w:val="300"/>
      </w:trPr>
      <w:tc>
        <w:tcPr>
          <w:tcW w:w="3005" w:type="dxa"/>
          <w:tcMar/>
        </w:tcPr>
        <w:p w:rsidR="267D4BBB" w:rsidP="267D4BBB" w:rsidRDefault="267D4BBB" w14:paraId="1BFD074E" w14:textId="62AF60D5">
          <w:pPr>
            <w:pStyle w:val="Header"/>
            <w:bidi w:val="0"/>
            <w:ind w:left="-115"/>
            <w:jc w:val="left"/>
          </w:pPr>
        </w:p>
      </w:tc>
      <w:tc>
        <w:tcPr>
          <w:tcW w:w="3005" w:type="dxa"/>
          <w:tcMar/>
        </w:tcPr>
        <w:p w:rsidR="267D4BBB" w:rsidP="267D4BBB" w:rsidRDefault="267D4BBB" w14:paraId="5068FDBB" w14:textId="383C2E10">
          <w:pPr>
            <w:pStyle w:val="Header"/>
            <w:bidi w:val="0"/>
            <w:jc w:val="center"/>
          </w:pPr>
        </w:p>
      </w:tc>
      <w:tc>
        <w:tcPr>
          <w:tcW w:w="3005" w:type="dxa"/>
          <w:tcMar/>
        </w:tcPr>
        <w:p w:rsidR="267D4BBB" w:rsidP="267D4BBB" w:rsidRDefault="267D4BBB" w14:paraId="680244C0" w14:textId="58B8A001">
          <w:pPr>
            <w:pStyle w:val="Header"/>
            <w:bidi w:val="0"/>
            <w:ind w:right="-115"/>
            <w:jc w:val="right"/>
          </w:pPr>
        </w:p>
      </w:tc>
    </w:tr>
  </w:tbl>
  <w:p w:rsidR="267D4BBB" w:rsidP="267D4BBB" w:rsidRDefault="267D4BBB" w14:paraId="69A1E519" w14:textId="4E052B35">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267D4BBB" w:rsidTr="267D4BBB" w14:paraId="58D3D319">
      <w:trPr>
        <w:trHeight w:val="300"/>
      </w:trPr>
      <w:tc>
        <w:tcPr>
          <w:tcW w:w="3005" w:type="dxa"/>
          <w:tcMar/>
        </w:tcPr>
        <w:p w:rsidR="267D4BBB" w:rsidP="267D4BBB" w:rsidRDefault="267D4BBB" w14:paraId="78DA8AB4" w14:textId="2AC86ED6">
          <w:pPr>
            <w:pStyle w:val="Header"/>
            <w:bidi w:val="0"/>
            <w:ind w:left="-115"/>
            <w:jc w:val="left"/>
            <w:rPr>
              <w:rFonts w:ascii="Times New Roman" w:hAnsi="Times New Roman" w:eastAsia="Times New Roman" w:cs="Times New Roman"/>
              <w:b w:val="0"/>
              <w:bCs w:val="0"/>
              <w:i w:val="0"/>
              <w:iCs w:val="0"/>
              <w:caps w:val="0"/>
              <w:smallCaps w:val="0"/>
              <w:noProof w:val="0"/>
              <w:color w:val="000000" w:themeColor="text1" w:themeTint="FF" w:themeShade="FF"/>
              <w:lang w:val="en-GB"/>
            </w:rPr>
          </w:pPr>
          <w:r w:rsidR="267D4BBB">
            <w:drawing>
              <wp:inline wp14:editId="3A8D1D3C" wp14:anchorId="6B0D8A32">
                <wp:extent cx="1685925" cy="428625"/>
                <wp:effectExtent l="0" t="0" r="0" b="0"/>
                <wp:docPr id="1156996970" name="" descr="Shape&#10;&#10;Description automatically generated with medium confidence" title=""/>
                <wp:cNvGraphicFramePr>
                  <a:graphicFrameLocks noChangeAspect="1"/>
                </wp:cNvGraphicFramePr>
                <a:graphic>
                  <a:graphicData uri="http://schemas.openxmlformats.org/drawingml/2006/picture">
                    <pic:pic>
                      <pic:nvPicPr>
                        <pic:cNvPr id="0" name=""/>
                        <pic:cNvPicPr/>
                      </pic:nvPicPr>
                      <pic:blipFill>
                        <a:blip r:embed="R95e390e2bcb749c9">
                          <a:extLst>
                            <a:ext xmlns:a="http://schemas.openxmlformats.org/drawingml/2006/main" uri="{28A0092B-C50C-407E-A947-70E740481C1C}">
                              <a14:useLocalDpi val="0"/>
                            </a:ext>
                          </a:extLst>
                        </a:blip>
                        <a:stretch>
                          <a:fillRect/>
                        </a:stretch>
                      </pic:blipFill>
                      <pic:spPr>
                        <a:xfrm>
                          <a:off x="0" y="0"/>
                          <a:ext cx="1685925" cy="428625"/>
                        </a:xfrm>
                        <a:prstGeom prst="rect">
                          <a:avLst/>
                        </a:prstGeom>
                      </pic:spPr>
                    </pic:pic>
                  </a:graphicData>
                </a:graphic>
              </wp:inline>
            </w:drawing>
          </w:r>
        </w:p>
      </w:tc>
      <w:tc>
        <w:tcPr>
          <w:tcW w:w="3005" w:type="dxa"/>
          <w:tcMar/>
        </w:tcPr>
        <w:p w:rsidR="267D4BBB" w:rsidP="267D4BBB" w:rsidRDefault="267D4BBB" w14:paraId="3E51D28E" w14:textId="6D886A9D">
          <w:pPr>
            <w:pStyle w:val="Header"/>
            <w:bidi w:val="0"/>
            <w:jc w:val="center"/>
          </w:pPr>
        </w:p>
      </w:tc>
      <w:tc>
        <w:tcPr>
          <w:tcW w:w="3005" w:type="dxa"/>
          <w:tcMar/>
        </w:tcPr>
        <w:p w:rsidR="267D4BBB" w:rsidP="267D4BBB" w:rsidRDefault="267D4BBB" w14:paraId="51916D73" w14:textId="325904CD">
          <w:pPr>
            <w:pStyle w:val="Header"/>
            <w:bidi w:val="0"/>
            <w:ind w:right="-115"/>
            <w:jc w:val="right"/>
          </w:pPr>
        </w:p>
      </w:tc>
    </w:tr>
  </w:tbl>
  <w:p w:rsidR="267D4BBB" w:rsidP="267D4BBB" w:rsidRDefault="267D4BBB" w14:paraId="6533712A" w14:textId="4B1CCDDB">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55061"/>
    <w:multiLevelType w:val="hybridMultilevel"/>
    <w:tmpl w:val="29FAE09C"/>
    <w:lvl w:ilvl="0" w:tplc="59CE8968">
      <w:start w:val="1"/>
      <w:numFmt w:val="decimal"/>
      <w:lvlText w:val="%1."/>
      <w:lvlJc w:val="left"/>
      <w:pPr>
        <w:tabs>
          <w:tab w:val="num" w:pos="720"/>
        </w:tabs>
        <w:ind w:left="720" w:hanging="360"/>
      </w:pPr>
      <w:rPr>
        <w:b/>
        <w:bCs/>
      </w:rPr>
    </w:lvl>
    <w:lvl w:ilvl="1" w:tplc="0770AB8E" w:tentative="1">
      <w:start w:val="1"/>
      <w:numFmt w:val="decimal"/>
      <w:lvlText w:val="%2."/>
      <w:lvlJc w:val="left"/>
      <w:pPr>
        <w:tabs>
          <w:tab w:val="num" w:pos="1440"/>
        </w:tabs>
        <w:ind w:left="1440" w:hanging="360"/>
      </w:pPr>
    </w:lvl>
    <w:lvl w:ilvl="2" w:tplc="07D8687C" w:tentative="1">
      <w:start w:val="1"/>
      <w:numFmt w:val="decimal"/>
      <w:lvlText w:val="%3."/>
      <w:lvlJc w:val="left"/>
      <w:pPr>
        <w:tabs>
          <w:tab w:val="num" w:pos="2160"/>
        </w:tabs>
        <w:ind w:left="2160" w:hanging="360"/>
      </w:pPr>
    </w:lvl>
    <w:lvl w:ilvl="3" w:tplc="FA6243CC" w:tentative="1">
      <w:start w:val="1"/>
      <w:numFmt w:val="decimal"/>
      <w:lvlText w:val="%4."/>
      <w:lvlJc w:val="left"/>
      <w:pPr>
        <w:tabs>
          <w:tab w:val="num" w:pos="2880"/>
        </w:tabs>
        <w:ind w:left="2880" w:hanging="360"/>
      </w:pPr>
    </w:lvl>
    <w:lvl w:ilvl="4" w:tplc="6E8C892E" w:tentative="1">
      <w:start w:val="1"/>
      <w:numFmt w:val="decimal"/>
      <w:lvlText w:val="%5."/>
      <w:lvlJc w:val="left"/>
      <w:pPr>
        <w:tabs>
          <w:tab w:val="num" w:pos="3600"/>
        </w:tabs>
        <w:ind w:left="3600" w:hanging="360"/>
      </w:pPr>
    </w:lvl>
    <w:lvl w:ilvl="5" w:tplc="4CD04FF4" w:tentative="1">
      <w:start w:val="1"/>
      <w:numFmt w:val="decimal"/>
      <w:lvlText w:val="%6."/>
      <w:lvlJc w:val="left"/>
      <w:pPr>
        <w:tabs>
          <w:tab w:val="num" w:pos="4320"/>
        </w:tabs>
        <w:ind w:left="4320" w:hanging="360"/>
      </w:pPr>
    </w:lvl>
    <w:lvl w:ilvl="6" w:tplc="C0B43AE4" w:tentative="1">
      <w:start w:val="1"/>
      <w:numFmt w:val="decimal"/>
      <w:lvlText w:val="%7."/>
      <w:lvlJc w:val="left"/>
      <w:pPr>
        <w:tabs>
          <w:tab w:val="num" w:pos="5040"/>
        </w:tabs>
        <w:ind w:left="5040" w:hanging="360"/>
      </w:pPr>
    </w:lvl>
    <w:lvl w:ilvl="7" w:tplc="A8B83FF4" w:tentative="1">
      <w:start w:val="1"/>
      <w:numFmt w:val="decimal"/>
      <w:lvlText w:val="%8."/>
      <w:lvlJc w:val="left"/>
      <w:pPr>
        <w:tabs>
          <w:tab w:val="num" w:pos="5760"/>
        </w:tabs>
        <w:ind w:left="5760" w:hanging="360"/>
      </w:pPr>
    </w:lvl>
    <w:lvl w:ilvl="8" w:tplc="C77EE188" w:tentative="1">
      <w:start w:val="1"/>
      <w:numFmt w:val="decimal"/>
      <w:lvlText w:val="%9."/>
      <w:lvlJc w:val="left"/>
      <w:pPr>
        <w:tabs>
          <w:tab w:val="num" w:pos="6480"/>
        </w:tabs>
        <w:ind w:left="6480" w:hanging="360"/>
      </w:pPr>
    </w:lvl>
  </w:abstractNum>
  <w:num w:numId="1" w16cid:durableId="898900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9F9"/>
    <w:rsid w:val="00093A04"/>
    <w:rsid w:val="00101FB5"/>
    <w:rsid w:val="001375B9"/>
    <w:rsid w:val="001D5DE6"/>
    <w:rsid w:val="002E0DD2"/>
    <w:rsid w:val="0051429A"/>
    <w:rsid w:val="007E287A"/>
    <w:rsid w:val="0087242B"/>
    <w:rsid w:val="00883F3F"/>
    <w:rsid w:val="008D0B14"/>
    <w:rsid w:val="00A11807"/>
    <w:rsid w:val="00B559F9"/>
    <w:rsid w:val="00D3793D"/>
    <w:rsid w:val="267D4B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BFEB9"/>
  <w15:chartTrackingRefBased/>
  <w15:docId w15:val="{0CE54843-48AA-4B84-8A62-70E609CD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1D5DE6"/>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D5DE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D3793D"/>
    <w:pPr>
      <w:numPr>
        <w:ilvl w:val="1"/>
      </w:numPr>
    </w:pPr>
    <w:rPr>
      <w:rFonts w:eastAsiaTheme="minorEastAsia"/>
      <w:color w:val="5A5A5A" w:themeColor="text1" w:themeTint="A5"/>
      <w:spacing w:val="15"/>
      <w:kern w:val="0"/>
      <w14:ligatures w14:val="none"/>
    </w:rPr>
  </w:style>
  <w:style w:type="character" w:styleId="SubtitleChar" w:customStyle="1">
    <w:name w:val="Subtitle Char"/>
    <w:basedOn w:val="DefaultParagraphFont"/>
    <w:link w:val="Subtitle"/>
    <w:uiPriority w:val="11"/>
    <w:rsid w:val="00D3793D"/>
    <w:rPr>
      <w:rFonts w:eastAsiaTheme="minorEastAsia"/>
      <w:color w:val="5A5A5A" w:themeColor="text1" w:themeTint="A5"/>
      <w:spacing w:val="15"/>
      <w:kern w:val="0"/>
      <w14:ligatures w14:val="non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484337">
      <w:bodyDiv w:val="1"/>
      <w:marLeft w:val="0"/>
      <w:marRight w:val="0"/>
      <w:marTop w:val="0"/>
      <w:marBottom w:val="0"/>
      <w:divBdr>
        <w:top w:val="none" w:sz="0" w:space="0" w:color="auto"/>
        <w:left w:val="none" w:sz="0" w:space="0" w:color="auto"/>
        <w:bottom w:val="none" w:sz="0" w:space="0" w:color="auto"/>
        <w:right w:val="none" w:sz="0" w:space="0" w:color="auto"/>
      </w:divBdr>
    </w:div>
    <w:div w:id="2014215131">
      <w:bodyDiv w:val="1"/>
      <w:marLeft w:val="0"/>
      <w:marRight w:val="0"/>
      <w:marTop w:val="0"/>
      <w:marBottom w:val="0"/>
      <w:divBdr>
        <w:top w:val="none" w:sz="0" w:space="0" w:color="auto"/>
        <w:left w:val="none" w:sz="0" w:space="0" w:color="auto"/>
        <w:bottom w:val="none" w:sz="0" w:space="0" w:color="auto"/>
        <w:right w:val="none" w:sz="0" w:space="0" w:color="auto"/>
      </w:divBdr>
      <w:divsChild>
        <w:div w:id="1565872278">
          <w:marLeft w:val="677"/>
          <w:marRight w:val="0"/>
          <w:marTop w:val="0"/>
          <w:marBottom w:val="0"/>
          <w:divBdr>
            <w:top w:val="none" w:sz="0" w:space="0" w:color="auto"/>
            <w:left w:val="none" w:sz="0" w:space="0" w:color="auto"/>
            <w:bottom w:val="none" w:sz="0" w:space="0" w:color="auto"/>
            <w:right w:val="none" w:sz="0" w:space="0" w:color="auto"/>
          </w:divBdr>
        </w:div>
        <w:div w:id="1233851877">
          <w:marLeft w:val="67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openxmlformats.org/officeDocument/2006/relationships/header" Target="header.xml" Id="R4914e7db4d2949f8" /><Relationship Type="http://schemas.openxmlformats.org/officeDocument/2006/relationships/footer" Target="footer.xml" Id="R00633194638b4dbe" /></Relationships>
</file>

<file path=word/_rels/header.xml.rels>&#65279;<?xml version="1.0" encoding="utf-8"?><Relationships xmlns="http://schemas.openxmlformats.org/package/2006/relationships"><Relationship Type="http://schemas.openxmlformats.org/officeDocument/2006/relationships/image" Target="/media/image.png" Id="R95e390e2bcb749c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2CCE238C7904CA05897297BEE9C3F" ma:contentTypeVersion="32" ma:contentTypeDescription="Create a new document." ma:contentTypeScope="" ma:versionID="8efe8de35294282c43428e83f1d2f331">
  <xsd:schema xmlns:xsd="http://www.w3.org/2001/XMLSchema" xmlns:xs="http://www.w3.org/2001/XMLSchema" xmlns:p="http://schemas.microsoft.com/office/2006/metadata/properties" xmlns:ns2="04e7ac57-45d0-45a7-a34d-79962337a4ea" xmlns:ns3="c0445bab-2921-4fc9-8412-40f231043fe5" xmlns:ns4="b1a25d56-6f3d-4cf9-8f75-af00573b6dbd" targetNamespace="http://schemas.microsoft.com/office/2006/metadata/properties" ma:root="true" ma:fieldsID="28f8c46a73419ab367b5466d913c6898" ns2:_="" ns3:_="" ns4:_="">
    <xsd:import namespace="04e7ac57-45d0-45a7-a34d-79962337a4ea"/>
    <xsd:import namespace="c0445bab-2921-4fc9-8412-40f231043fe5"/>
    <xsd:import namespace="b1a25d56-6f3d-4cf9-8f75-af00573b6d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EventHashCode" minOccurs="0"/>
                <xsd:element ref="ns2:MediaServiceGenerationTim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p1160065cb944c7c97d36cc98f5b367d" minOccurs="0"/>
                <xsd:element ref="ns2:hea09e3f5bfe42bc8dc71626fdc715e2" minOccurs="0"/>
                <xsd:element ref="ns2:b37e7eaabd054e9faa7362d2875ea6d5" minOccurs="0"/>
                <xsd:element ref="ns2:p4e6d9a19dc44179a0e110ed18cd1831" minOccurs="0"/>
                <xsd:element ref="ns2:g8801aa713224bef81e4f5919af87300"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7ac57-45d0-45a7-a34d-79962337a4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p1160065cb944c7c97d36cc98f5b367d" ma:index="25" nillable="true" ma:taxonomy="true" ma:internalName="p1160065cb944c7c97d36cc98f5b367d" ma:taxonomyFieldName="Tags" ma:displayName="Sector or Function" ma:default="" ma:fieldId="{91160065-cb94-4c7c-97d3-6cc98f5b367d}" ma:taxonomyMulti="true" ma:sspId="b23ec234-cbf3-4cc2-a0ae-2bfafc310c72" ma:termSetId="261d1363-8651-46b2-a812-015c9debc3aa" ma:anchorId="00000000-0000-0000-0000-000000000000" ma:open="false" ma:isKeyword="false">
      <xsd:complexType>
        <xsd:sequence>
          <xsd:element ref="pc:Terms" minOccurs="0" maxOccurs="1"/>
        </xsd:sequence>
      </xsd:complexType>
    </xsd:element>
    <xsd:element name="hea09e3f5bfe42bc8dc71626fdc715e2" ma:index="27" nillable="true" ma:taxonomy="true" ma:internalName="hea09e3f5bfe42bc8dc71626fdc715e2" ma:taxonomyFieldName="Common_x0020_Approach" ma:displayName="Common Approach" ma:default="" ma:fieldId="{1ea09e3f-5bfe-42bc-8dc7-1626fdc715e2}" ma:taxonomyMulti="true" ma:sspId="b23ec234-cbf3-4cc2-a0ae-2bfafc310c72" ma:termSetId="258b9f00-f5b4-49a4-8803-9843f9018d96" ma:anchorId="00000000-0000-0000-0000-000000000000" ma:open="true" ma:isKeyword="false">
      <xsd:complexType>
        <xsd:sequence>
          <xsd:element ref="pc:Terms" minOccurs="0" maxOccurs="1"/>
        </xsd:sequence>
      </xsd:complexType>
    </xsd:element>
    <xsd:element name="b37e7eaabd054e9faa7362d2875ea6d5" ma:index="29" nillable="true" ma:taxonomy="true" ma:internalName="b37e7eaabd054e9faa7362d2875ea6d5" ma:taxonomyFieldName="Tag_x0020_2" ma:displayName="Document Type" ma:default="" ma:fieldId="{b37e7eaa-bd05-4e9f-aa73-62d2875ea6d5}" ma:sspId="b23ec234-cbf3-4cc2-a0ae-2bfafc310c72" ma:termSetId="1ce6e49d-9583-4df1-8175-1b1f4e9647fc" ma:anchorId="00000000-0000-0000-0000-000000000000" ma:open="true" ma:isKeyword="false">
      <xsd:complexType>
        <xsd:sequence>
          <xsd:element ref="pc:Terms" minOccurs="0" maxOccurs="1"/>
        </xsd:sequence>
      </xsd:complexType>
    </xsd:element>
    <xsd:element name="p4e6d9a19dc44179a0e110ed18cd1831" ma:index="31" nillable="true" ma:taxonomy="true" ma:internalName="p4e6d9a19dc44179a0e110ed18cd1831" ma:taxonomyFieldName="Function_x0020__x002f__x0020_Theme" ma:displayName="Function / Theme" ma:default="" ma:fieldId="{94e6d9a1-9dc4-4179-a0e1-10ed18cd1831}" ma:taxonomyMulti="true" ma:sspId="b23ec234-cbf3-4cc2-a0ae-2bfafc310c72" ma:termSetId="06ec633c-2e2f-4063-8888-fcae497f574b" ma:anchorId="00000000-0000-0000-0000-000000000000" ma:open="true" ma:isKeyword="false">
      <xsd:complexType>
        <xsd:sequence>
          <xsd:element ref="pc:Terms" minOccurs="0" maxOccurs="1"/>
        </xsd:sequence>
      </xsd:complexType>
    </xsd:element>
    <xsd:element name="g8801aa713224bef81e4f5919af87300" ma:index="33" nillable="true" ma:taxonomy="true" ma:internalName="g8801aa713224bef81e4f5919af87300" ma:taxonomyFieldName="Type_x0020_of_x0020_Document" ma:displayName="Type of Document" ma:default="" ma:fieldId="{08801aa7-1322-4bef-81e4-f5919af87300}" ma:taxonomyMulti="true" ma:sspId="b23ec234-cbf3-4cc2-a0ae-2bfafc310c72" ma:termSetId="ba8cbdcd-eb40-4311-ad41-b027310d62b1" ma:anchorId="00000000-0000-0000-0000-000000000000" ma:open="true" ma:isKeyword="false">
      <xsd:complexType>
        <xsd:sequence>
          <xsd:element ref="pc:Terms" minOccurs="0" maxOccurs="1"/>
        </xsd:sequence>
      </xsd:complex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445bab-2921-4fc9-8412-40f231043f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0d24f53-3ca1-4280-97de-90a109c9d585}" ma:internalName="TaxCatchAll" ma:showField="CatchAllData" ma:web="c0445bab-2921-4fc9-8412-40f231043f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e7ac57-45d0-45a7-a34d-79962337a4ea">
      <Terms xmlns="http://schemas.microsoft.com/office/infopath/2007/PartnerControls"/>
    </lcf76f155ced4ddcb4097134ff3c332f>
    <b37e7eaabd054e9faa7362d2875ea6d5 xmlns="04e7ac57-45d0-45a7-a34d-79962337a4ea">
      <Terms xmlns="http://schemas.microsoft.com/office/infopath/2007/PartnerControls"/>
    </b37e7eaabd054e9faa7362d2875ea6d5>
    <p4e6d9a19dc44179a0e110ed18cd1831 xmlns="04e7ac57-45d0-45a7-a34d-79962337a4ea">
      <Terms xmlns="http://schemas.microsoft.com/office/infopath/2007/PartnerControls"/>
    </p4e6d9a19dc44179a0e110ed18cd1831>
    <p1160065cb944c7c97d36cc98f5b367d xmlns="04e7ac57-45d0-45a7-a34d-79962337a4ea">
      <Terms xmlns="http://schemas.microsoft.com/office/infopath/2007/PartnerControls"/>
    </p1160065cb944c7c97d36cc98f5b367d>
    <hea09e3f5bfe42bc8dc71626fdc715e2 xmlns="04e7ac57-45d0-45a7-a34d-79962337a4ea">
      <Terms xmlns="http://schemas.microsoft.com/office/infopath/2007/PartnerControls"/>
    </hea09e3f5bfe42bc8dc71626fdc715e2>
    <g8801aa713224bef81e4f5919af87300 xmlns="04e7ac57-45d0-45a7-a34d-79962337a4ea">
      <Terms xmlns="http://schemas.microsoft.com/office/infopath/2007/PartnerControls"/>
    </g8801aa713224bef81e4f5919af87300>
    <TaxCatchAll xmlns="b1a25d56-6f3d-4cf9-8f75-af00573b6dbd" xsi:nil="true"/>
  </documentManagement>
</p:properties>
</file>

<file path=customXml/itemProps1.xml><?xml version="1.0" encoding="utf-8"?>
<ds:datastoreItem xmlns:ds="http://schemas.openxmlformats.org/officeDocument/2006/customXml" ds:itemID="{28F0A4C8-F6F1-469D-97D5-5FC9B5BE119F}"/>
</file>

<file path=customXml/itemProps2.xml><?xml version="1.0" encoding="utf-8"?>
<ds:datastoreItem xmlns:ds="http://schemas.openxmlformats.org/officeDocument/2006/customXml" ds:itemID="{D77937AE-44F5-4963-BDE1-7A7FCCA87D0C}"/>
</file>

<file path=customXml/itemProps3.xml><?xml version="1.0" encoding="utf-8"?>
<ds:datastoreItem xmlns:ds="http://schemas.openxmlformats.org/officeDocument/2006/customXml" ds:itemID="{947EF0CC-1DD7-40F7-8080-CF02ABB5BA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Burrell</dc:creator>
  <cp:keywords/>
  <dc:description/>
  <cp:lastModifiedBy>Burrell, Alice</cp:lastModifiedBy>
  <cp:revision>12</cp:revision>
  <dcterms:created xsi:type="dcterms:W3CDTF">2023-07-04T14:10:00Z</dcterms:created>
  <dcterms:modified xsi:type="dcterms:W3CDTF">2023-10-11T09:59:26Z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0x0101005992CCE238C7904CA05897297BEE9C3F</vt:lpwstr>
  </property>
  <property fmtid="{D5CDD505-2E9C-101B-9397-08002B2CF9AE}" pid="3" name="MediaServiceImageTags">
    <vt:lpwstr/>
  </property>
  <property fmtid="{D5CDD505-2E9C-101B-9397-08002B2CF9AE}" pid="4" name="Type of Document">
    <vt:lpwstr/>
  </property>
  <property fmtid="{D5CDD505-2E9C-101B-9397-08002B2CF9AE}" pid="5" name="Common Approach">
    <vt:lpwstr/>
  </property>
  <property fmtid="{D5CDD505-2E9C-101B-9397-08002B2CF9AE}" pid="6" name="Function / Theme">
    <vt:lpwstr/>
  </property>
  <property fmtid="{D5CDD505-2E9C-101B-9397-08002B2CF9AE}" pid="7" name="Tags">
    <vt:lpwstr/>
  </property>
  <property fmtid="{D5CDD505-2E9C-101B-9397-08002B2CF9AE}" pid="8" name="Tag 2">
    <vt:lpwstr/>
  </property>
</Properties>
</file>